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F24CA3" w:rsidRPr="003C387C" w:rsidRDefault="00584F68" w:rsidP="00F24CA3">
      <w:pPr>
        <w:jc w:val="center"/>
      </w:pPr>
      <w:r>
        <w:t>Book Report</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F24CA3" w:rsidRPr="003C387C" w:rsidRDefault="00584F68" w:rsidP="00F24CA3">
      <w:pPr>
        <w:jc w:val="center"/>
      </w:pPr>
      <w:r>
        <w:lastRenderedPageBreak/>
        <w:t>Book Report</w:t>
      </w:r>
    </w:p>
    <w:p w:rsidR="00F24CA3" w:rsidRPr="003C387C" w:rsidRDefault="00F24CA3" w:rsidP="00F24CA3">
      <w:pPr>
        <w:jc w:val="center"/>
        <w:rPr>
          <w:b/>
        </w:rPr>
      </w:pPr>
      <w:r>
        <w:rPr>
          <w:b/>
        </w:rPr>
        <w:t>Section 1</w:t>
      </w:r>
    </w:p>
    <w:p w:rsidR="00E84712" w:rsidRDefault="00E84712" w:rsidP="00E84712">
      <w:pPr>
        <w:ind w:firstLine="720"/>
        <w:jc w:val="both"/>
      </w:pPr>
      <w:r>
        <w:t>I found my reading of the book, "Art of the Start 2.0" as being very informative and detailed on the things that I need to consider, especially when thinking of coming up with a business. This version was not just a revision of the 2004 version, but it was a complete changeover of the preceding version (Carneiro, 2018). In the new edition, Kawasaki covers all the factors that come into play when one thinks about a business, from the start-up all the way to exiting the field of interest. I felt that this is the kind of book that you can just sit and indulge yourself in the reading and get carried away completely to the point of forgetting the real world. Not only did I find reading the book interesting, but also very informative. From reading the book, an individual can come up with well-structured and informed business ideas. In addition to that, the individual gains the necessary skills that they may need in presentation, especially when trying to get new investors. A good example is the 10/20/30 pitching technique (Kawasaki, 2015).</w:t>
      </w:r>
    </w:p>
    <w:p w:rsidR="00E84712" w:rsidRDefault="00E84712" w:rsidP="00E84712">
      <w:pPr>
        <w:ind w:firstLine="720"/>
        <w:jc w:val="both"/>
      </w:pPr>
      <w:r>
        <w:t xml:space="preserve">One thing that stood out while I was reading the book was the perception of keeping things simple. Throughout the book, Kawasaki insists on maintaining simplicity, especially during start-up. He urges new entrepreneurs to progressively grow with the business and avoid thinking too big too early (Kawasaki, 2015). He advises new entrepreneurs always consider employing unproven people since they will tend to be more productive and innovative. On the other hand, some outdated examples given in the book brought out a rather negative aspect of the book, for instance, when Kawasaki suggests Google+ as a social media platform for advertising (Rosemary, 2015). This, according to me, was a setback to the otherwise very informative book. </w:t>
      </w:r>
    </w:p>
    <w:p w:rsidR="00E84712" w:rsidRDefault="00E84712" w:rsidP="00E84712">
      <w:pPr>
        <w:ind w:firstLine="720"/>
        <w:jc w:val="center"/>
      </w:pPr>
    </w:p>
    <w:p w:rsidR="00E84712" w:rsidRPr="00E84712" w:rsidRDefault="00E84712" w:rsidP="00E84712">
      <w:pPr>
        <w:ind w:firstLine="720"/>
        <w:jc w:val="center"/>
        <w:rPr>
          <w:b/>
        </w:rPr>
      </w:pPr>
      <w:r w:rsidRPr="00E84712">
        <w:rPr>
          <w:b/>
        </w:rPr>
        <w:lastRenderedPageBreak/>
        <w:t>Section 2</w:t>
      </w:r>
    </w:p>
    <w:p w:rsidR="00E84712" w:rsidRDefault="00E84712" w:rsidP="00E84712">
      <w:pPr>
        <w:ind w:firstLine="720"/>
        <w:jc w:val="both"/>
      </w:pPr>
      <w:r>
        <w:t>The new edition of Kawasaki book is particularly important because it provides necessary information and factors to consider when starting up a business, especially in the modern world. It fuses the ideas that he pitched in the 2004 version with technological advancements that have been experienced overtime to come up with insightful suggestions and advice (Rosemary, 2015). In addition to that, the book takes into consideration the part that social media plays in determining the success or failure of the new business. In general, reading the book is a must-do for all, from the most successful CEO to the first-year student in business school (Carneiro, 2018).</w:t>
      </w:r>
    </w:p>
    <w:p w:rsidR="00E84712" w:rsidRDefault="00E84712" w:rsidP="00E84712">
      <w:pPr>
        <w:ind w:firstLine="720"/>
        <w:jc w:val="both"/>
      </w:pPr>
      <w:r>
        <w:t>The book talks about perfection and how too much concentration on perfection, especially during start-up, can misdirect an individual's attention, causing them to make wrong business decisions. According to Kawasaki (2015), taking risks, making mistakes, and learning from them is very crucial in business. This was a real game-changer for me. I understood as a young entrepreneur, there will always be challenges, and I will always have to make hard decisions. In so doing, once in a while, I will make the wrong decisions. Therefore, instead of beating myself up, I should take the challenges as stepping stones and improve myself based on the mistakes made (Johnson, 2017).</w:t>
      </w:r>
    </w:p>
    <w:p w:rsidR="00E84712" w:rsidRDefault="00E84712" w:rsidP="00E84712">
      <w:pPr>
        <w:ind w:firstLine="720"/>
        <w:jc w:val="both"/>
      </w:pPr>
      <w:r>
        <w:t xml:space="preserve">I have always considered the term entrepreneur to describe an individual who is always at the forefront in coming up with great business ideas. In so doing, I always thought that people who attend business school and studied entrepreneurship always had the upper hand when it comes to business start-ups. This thought was, however, changed after reading this book. Kawasaki describes entrepreneurship as simply a "state of mind" and even goes ahead to stating that anyone can be a successful entrepreneur only if they had the right mindset (Kawasaki, 2015). This statement really changed my perception of entrepreneurship. </w:t>
      </w:r>
      <w:r>
        <w:lastRenderedPageBreak/>
        <w:t xml:space="preserve">After reading the book, I got a broad and much clearer understanding of what entrepreneurship really means and what it takes to be a successful entrepreneur. </w:t>
      </w:r>
    </w:p>
    <w:p w:rsidR="00E84712" w:rsidRPr="00E84712" w:rsidRDefault="00E84712" w:rsidP="00E84712">
      <w:pPr>
        <w:ind w:firstLine="720"/>
        <w:jc w:val="center"/>
        <w:rPr>
          <w:b/>
        </w:rPr>
      </w:pPr>
      <w:r w:rsidRPr="00E84712">
        <w:rPr>
          <w:b/>
        </w:rPr>
        <w:t>Section 3</w:t>
      </w:r>
    </w:p>
    <w:p w:rsidR="00E84712" w:rsidRDefault="00E84712" w:rsidP="00E84712">
      <w:pPr>
        <w:ind w:firstLine="720"/>
        <w:jc w:val="both"/>
      </w:pPr>
      <w:r>
        <w:t>Given the kind of attention and publicity that the book enjoys among readers, I was expecting that once I read the book, I would more be informed of what is required of me when coming up with a viable business idea (Johnson, L. (2017). True to those ideas and perceptions, the book provides detailed information surrounding business ideas. In the book, Kawasaki speaks in detail about business start-ups and gives the do's and don'ts of that phase of the business. He bases his arguments on experience that he has gained throughout his life and clearly states what a business start-up should or should not entail (Johnson, 2017). Therefore, I would say that after reading the book, not only did it meet my pre-reading expectations, but it also exceeded them and went ahead to provide me with in-depth information.</w:t>
      </w:r>
    </w:p>
    <w:p w:rsidR="00E84712" w:rsidRDefault="00E84712" w:rsidP="00E84712">
      <w:pPr>
        <w:ind w:firstLine="720"/>
        <w:jc w:val="both"/>
      </w:pPr>
      <w:r>
        <w:t>According to Johnson (2017), one of the challenges that we normally face is securing the funding that we require to start-up businesses. This is one of the major topics that Kawasaki tackles under the topic "The Art of Bootstrapping." Under this topic, he advises how any individual can come up with the necessary resources that they require to start-up a successful business enterprise. Therefore, after reading the book, I realized that one of the most viable methods that I can actually use to get the resources I require is crowd funding (Kawasaki, 2015).</w:t>
      </w:r>
    </w:p>
    <w:p w:rsidR="00E84712" w:rsidRPr="00E84712" w:rsidRDefault="00E84712" w:rsidP="00E84712">
      <w:pPr>
        <w:ind w:firstLine="720"/>
        <w:jc w:val="center"/>
        <w:rPr>
          <w:b/>
        </w:rPr>
      </w:pPr>
      <w:r w:rsidRPr="00E84712">
        <w:rPr>
          <w:b/>
        </w:rPr>
        <w:t>Section 4</w:t>
      </w:r>
    </w:p>
    <w:p w:rsidR="00E84712" w:rsidRDefault="00E84712" w:rsidP="00E84712">
      <w:pPr>
        <w:ind w:firstLine="720"/>
        <w:jc w:val="both"/>
      </w:pPr>
      <w:r>
        <w:t xml:space="preserve">After reading the book, I discovered that the art of entrepreneurship is not as sophisticated as I had previously perceived. One central theme that Kawasaki brings out throughout the book is simplicity and commitment to the cause (Kawasaki, 2015). I realized </w:t>
      </w:r>
      <w:r>
        <w:lastRenderedPageBreak/>
        <w:t>that no business idea is a ‘crazy' idea, and as such, they are all economically viable. I learned from the reading that as an entrepreneur, I should always seek to position myself in such a way that I always stand out from my competitors. I also learned that a business plan needs not to be perfect in the start-up stages and that I should always give room for development and advancement. I also discovered that employing the best personnel does not translate to the best performance of the business.</w:t>
      </w:r>
    </w:p>
    <w:p w:rsidR="006470AE" w:rsidRDefault="00E84712" w:rsidP="00E84712">
      <w:pPr>
        <w:ind w:firstLine="720"/>
        <w:jc w:val="both"/>
      </w:pPr>
      <w:r>
        <w:t>The book made me come up with several steps that I considered as most crucial in any business start-up. First, is to come up with a business idea, which doesn't necessarily have to be a business niche, and find the best way to position myself in the market (Carneiro, 2018). Next is building a product. A well-built product will make it easy for me to convince customers actually to commit and purchase. After that, master the art of evangelism, which involves building a pool of satisfied customers who will always testify to the superiority of your product. As Kawasaki states, "Also, evangelism is about what you do for your customers-not about what you want to become" (Kawasaki, 2015). Lastly, always give back to the community.</w:t>
      </w:r>
    </w:p>
    <w:p w:rsidR="006470AE" w:rsidRDefault="006470AE" w:rsidP="00F24CA3">
      <w:pPr>
        <w:ind w:firstLine="720"/>
        <w:jc w:val="both"/>
      </w:pPr>
    </w:p>
    <w:p w:rsidR="006470AE" w:rsidRDefault="006470AE" w:rsidP="00F24CA3">
      <w:pPr>
        <w:ind w:firstLine="720"/>
        <w:jc w:val="both"/>
      </w:pPr>
    </w:p>
    <w:p w:rsidR="006470AE" w:rsidRDefault="006470AE" w:rsidP="00F24CA3">
      <w:pPr>
        <w:ind w:firstLine="720"/>
        <w:jc w:val="both"/>
      </w:pPr>
    </w:p>
    <w:p w:rsidR="006470AE" w:rsidRDefault="006470AE" w:rsidP="00F24CA3">
      <w:pPr>
        <w:ind w:firstLine="720"/>
        <w:jc w:val="both"/>
      </w:pPr>
    </w:p>
    <w:p w:rsidR="006470AE" w:rsidRDefault="006470AE" w:rsidP="00F24CA3">
      <w:pPr>
        <w:ind w:firstLine="720"/>
        <w:jc w:val="both"/>
      </w:pPr>
    </w:p>
    <w:p w:rsidR="006470AE" w:rsidRDefault="006470AE" w:rsidP="00F24CA3">
      <w:pPr>
        <w:ind w:firstLine="720"/>
        <w:jc w:val="both"/>
      </w:pPr>
    </w:p>
    <w:p w:rsidR="006470AE" w:rsidRDefault="006470AE" w:rsidP="00F24CA3">
      <w:pPr>
        <w:ind w:firstLine="720"/>
        <w:jc w:val="both"/>
      </w:pPr>
    </w:p>
    <w:p w:rsidR="006470AE" w:rsidRDefault="006470AE" w:rsidP="00584F68">
      <w:pPr>
        <w:jc w:val="both"/>
      </w:pPr>
      <w:bookmarkStart w:id="0" w:name="_GoBack"/>
      <w:bookmarkEnd w:id="0"/>
    </w:p>
    <w:p w:rsidR="00F24CA3" w:rsidRDefault="00F24CA3" w:rsidP="00F24CA3">
      <w:pPr>
        <w:jc w:val="center"/>
      </w:pPr>
      <w:r>
        <w:lastRenderedPageBreak/>
        <w:t xml:space="preserve">References </w:t>
      </w:r>
    </w:p>
    <w:p w:rsidR="00F24CA3" w:rsidRDefault="00F24CA3" w:rsidP="00F24CA3">
      <w:pPr>
        <w:pStyle w:val="NormalWeb"/>
        <w:spacing w:before="0" w:beforeAutospacing="0" w:after="0" w:afterAutospacing="0" w:line="480" w:lineRule="auto"/>
        <w:ind w:left="720" w:hanging="720"/>
      </w:pPr>
      <w:r>
        <w:t xml:space="preserve">Carneiro, N. (2018). Startups for Beginners: The Art of the Start 2.0 Final Verdict, </w:t>
      </w:r>
      <w:r>
        <w:rPr>
          <w:i/>
        </w:rPr>
        <w:t xml:space="preserve">Beta Glyph. </w:t>
      </w:r>
      <w:r>
        <w:t xml:space="preserve">Retrieved from </w:t>
      </w:r>
      <w:hyperlink r:id="rId7" w:history="1">
        <w:r w:rsidRPr="00486679">
          <w:rPr>
            <w:rStyle w:val="Hyperlink"/>
          </w:rPr>
          <w:t>https://www.betaglyph.com/the-art-of-the-start-2/amp/</w:t>
        </w:r>
      </w:hyperlink>
    </w:p>
    <w:p w:rsidR="00F24CA3" w:rsidRDefault="00F24CA3" w:rsidP="00F24CA3">
      <w:pPr>
        <w:ind w:left="720" w:hanging="720"/>
      </w:pPr>
      <w:r>
        <w:t>Johnson, L. (2017). Cultivating Communication in the Classroom: Future-Ready Skills for Secondary Students. Corwin Press.</w:t>
      </w:r>
    </w:p>
    <w:p w:rsidR="00F24CA3" w:rsidRPr="00087038" w:rsidRDefault="00F24CA3" w:rsidP="00F24CA3">
      <w:pPr>
        <w:ind w:left="720" w:hanging="720"/>
      </w:pPr>
      <w:r>
        <w:t xml:space="preserve">Kawasaki, G. (2015). </w:t>
      </w:r>
      <w:r w:rsidRPr="001F4B9D">
        <w:t>Art of the Start</w:t>
      </w:r>
      <w:r>
        <w:t xml:space="preserve">. </w:t>
      </w:r>
      <w:r>
        <w:rPr>
          <w:i/>
        </w:rPr>
        <w:t xml:space="preserve">Penguin Books Ltd. </w:t>
      </w:r>
      <w:r>
        <w:t>ISBN# 9780241187265.</w:t>
      </w:r>
    </w:p>
    <w:p w:rsidR="00F24CA3" w:rsidRDefault="00F24CA3" w:rsidP="00F24CA3">
      <w:pPr>
        <w:pStyle w:val="NormalWeb"/>
        <w:spacing w:before="0" w:beforeAutospacing="0" w:after="0" w:afterAutospacing="0" w:line="480" w:lineRule="auto"/>
        <w:ind w:left="720" w:hanging="720"/>
      </w:pPr>
      <w:r>
        <w:t xml:space="preserve">Rosemary, L. (2015). Book Review: The Art of the Start 2.0, by Guy Kawasaki. </w:t>
      </w:r>
      <w:r>
        <w:rPr>
          <w:i/>
        </w:rPr>
        <w:t xml:space="preserve">Successful Blog. </w:t>
      </w:r>
      <w:r>
        <w:t xml:space="preserve">Retrieved from </w:t>
      </w:r>
      <w:hyperlink r:id="rId8" w:history="1">
        <w:r w:rsidRPr="00486679">
          <w:rPr>
            <w:rStyle w:val="Hyperlink"/>
          </w:rPr>
          <w:t>https://www.successful-blog.com/1/book-review-the-art-of-the-start-2-0-by-guy-kawasaki/</w:t>
        </w:r>
      </w:hyperlink>
    </w:p>
    <w:p w:rsidR="00F24CA3" w:rsidRPr="003C387C" w:rsidRDefault="00F24CA3" w:rsidP="00F24CA3">
      <w:pPr>
        <w:pStyle w:val="NormalWeb"/>
        <w:spacing w:before="0" w:beforeAutospacing="0" w:after="0" w:afterAutospacing="0" w:line="480" w:lineRule="auto"/>
        <w:ind w:left="720" w:hanging="720"/>
      </w:pPr>
    </w:p>
    <w:p w:rsidR="00B20C0E" w:rsidRPr="00B20C0E" w:rsidRDefault="00B20C0E" w:rsidP="00F24CA3">
      <w:pPr>
        <w:jc w:val="center"/>
      </w:pPr>
    </w:p>
    <w:sectPr w:rsidR="00B20C0E" w:rsidRPr="00B20C0E"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CAF" w:rsidRDefault="009D6CAF">
      <w:pPr>
        <w:spacing w:after="0" w:line="240" w:lineRule="auto"/>
      </w:pPr>
      <w:r>
        <w:separator/>
      </w:r>
    </w:p>
  </w:endnote>
  <w:endnote w:type="continuationSeparator" w:id="1">
    <w:p w:rsidR="009D6CAF" w:rsidRDefault="009D6C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CAF" w:rsidRDefault="009D6CAF">
      <w:pPr>
        <w:spacing w:after="0" w:line="240" w:lineRule="auto"/>
      </w:pPr>
      <w:r>
        <w:separator/>
      </w:r>
    </w:p>
  </w:footnote>
  <w:footnote w:type="continuationSeparator" w:id="1">
    <w:p w:rsidR="009D6CAF" w:rsidRDefault="009D6C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584F68" w:rsidP="00B20C0E">
        <w:r>
          <w:t>BOOK REPORT</w:t>
        </w:r>
        <w:r w:rsidR="00F24CA3">
          <w:tab/>
        </w:r>
        <w:r w:rsidR="00F24CA3">
          <w:tab/>
        </w:r>
        <w:r w:rsidR="00B20C0E">
          <w:tab/>
        </w:r>
        <w:r w:rsidR="00B20C0E">
          <w:tab/>
        </w:r>
        <w:r w:rsidR="00B20C0E">
          <w:tab/>
        </w:r>
        <w:r w:rsidR="00B20C0E">
          <w:tab/>
        </w:r>
        <w:r w:rsidR="00B20C0E">
          <w:tab/>
        </w:r>
        <w:r w:rsidR="0007681D">
          <w:tab/>
        </w:r>
        <w:r w:rsidR="0007681D">
          <w:tab/>
        </w:r>
        <w:r w:rsidR="004F430B">
          <w:tab/>
        </w:r>
        <w:r w:rsidR="00461824">
          <w:fldChar w:fldCharType="begin"/>
        </w:r>
        <w:r w:rsidR="00532362">
          <w:instrText xml:space="preserve"> PAGE   \* MERGEFORMAT </w:instrText>
        </w:r>
        <w:r w:rsidR="00461824">
          <w:fldChar w:fldCharType="separate"/>
        </w:r>
        <w:r w:rsidR="00E84712">
          <w:rPr>
            <w:noProof/>
          </w:rPr>
          <w:t>1</w:t>
        </w:r>
        <w:r w:rsidR="0046182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F24CA3">
    <w:r>
      <w:t>Running head:</w:t>
    </w:r>
    <w:r w:rsidR="00584F68">
      <w:t xml:space="preserve"> BOOK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80909"/>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1824"/>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4F68"/>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470AE"/>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6CAF"/>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671E"/>
    <w:rsid w:val="00E47109"/>
    <w:rsid w:val="00E51469"/>
    <w:rsid w:val="00E6198A"/>
    <w:rsid w:val="00E61C1B"/>
    <w:rsid w:val="00E63985"/>
    <w:rsid w:val="00E6471C"/>
    <w:rsid w:val="00E67C4D"/>
    <w:rsid w:val="00E716E6"/>
    <w:rsid w:val="00E8114D"/>
    <w:rsid w:val="00E84312"/>
    <w:rsid w:val="00E847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24CA3"/>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F24CA3"/>
    <w:pPr>
      <w:spacing w:before="100" w:beforeAutospacing="1" w:after="100" w:afterAutospacing="1" w:line="240" w:lineRule="auto"/>
    </w:pPr>
    <w:rPr>
      <w:rFonts w:eastAsia="Times New Roman"/>
      <w:lang w:val="en-US"/>
    </w:rPr>
  </w:style>
  <w:style w:type="paragraph" w:styleId="ListParagraph">
    <w:name w:val="List Paragraph"/>
    <w:basedOn w:val="Normal"/>
    <w:uiPriority w:val="34"/>
    <w:qFormat/>
    <w:rsid w:val="00E8471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ccessful-blog.com/1/book-review-the-art-of-the-start-2-0-by-guy-kawasaki/" TargetMode="External"/><Relationship Id="rId3" Type="http://schemas.openxmlformats.org/officeDocument/2006/relationships/settings" Target="settings.xml"/><Relationship Id="rId7" Type="http://schemas.openxmlformats.org/officeDocument/2006/relationships/hyperlink" Target="https://www.betaglyph.com/the-art-of-the-start-2/am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1140</Words>
  <Characters>6502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2019-07-07T20:30:00Z</dcterms:created>
  <dcterms:modified xsi:type="dcterms:W3CDTF">2019-07-07T20:30:00Z</dcterms:modified>
</cp:coreProperties>
</file>